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E6" w:rsidRDefault="001247E6" w:rsidP="00E62E1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Government in Action</w:t>
      </w:r>
    </w:p>
    <w:p w:rsidR="001247E6" w:rsidRDefault="001247E6" w:rsidP="00E62E18">
      <w:pPr>
        <w:spacing w:line="360" w:lineRule="auto"/>
      </w:pPr>
      <w:r>
        <w:rPr>
          <w:b/>
        </w:rPr>
        <w:t>Fieldwork</w:t>
      </w:r>
    </w:p>
    <w:p w:rsidR="001247E6" w:rsidRDefault="001247E6" w:rsidP="00E62E18">
      <w:pPr>
        <w:pStyle w:val="ListParagraph"/>
        <w:numPr>
          <w:ilvl w:val="0"/>
          <w:numId w:val="1"/>
        </w:numPr>
        <w:spacing w:line="360" w:lineRule="auto"/>
      </w:pPr>
      <w:r>
        <w:t>One fieldwork is required for the semester (100 points)</w:t>
      </w:r>
    </w:p>
    <w:p w:rsidR="001247E6" w:rsidRPr="001247E6" w:rsidRDefault="001247E6" w:rsidP="00E62E18">
      <w:pPr>
        <w:pStyle w:val="ListParagraph"/>
        <w:numPr>
          <w:ilvl w:val="0"/>
          <w:numId w:val="1"/>
        </w:numPr>
        <w:spacing w:line="360" w:lineRule="auto"/>
      </w:pPr>
      <w:r>
        <w:t xml:space="preserve">Before going on your fieldwork, write down what you expect out of the experience. Type, double space, 12 point font, minimum ½ </w:t>
      </w:r>
      <w:proofErr w:type="gramStart"/>
      <w:r>
        <w:t>page</w:t>
      </w:r>
      <w:proofErr w:type="gramEnd"/>
      <w:r>
        <w:t xml:space="preserve">, turn in with completed paper. </w:t>
      </w:r>
      <w:r>
        <w:rPr>
          <w:b/>
        </w:rPr>
        <w:t>25 points</w:t>
      </w:r>
    </w:p>
    <w:p w:rsidR="001247E6" w:rsidRDefault="001247E6" w:rsidP="00E62E18">
      <w:pPr>
        <w:pStyle w:val="ListParagraph"/>
        <w:numPr>
          <w:ilvl w:val="0"/>
          <w:numId w:val="1"/>
        </w:numPr>
        <w:spacing w:line="360" w:lineRule="auto"/>
      </w:pPr>
      <w:r>
        <w:t xml:space="preserve">Three types of fieldwork can be completed- </w:t>
      </w:r>
      <w:r>
        <w:rPr>
          <w:b/>
        </w:rPr>
        <w:t>40 points</w:t>
      </w:r>
    </w:p>
    <w:p w:rsidR="001247E6" w:rsidRDefault="001247E6" w:rsidP="00E62E18">
      <w:pPr>
        <w:pStyle w:val="ListParagraph"/>
        <w:numPr>
          <w:ilvl w:val="1"/>
          <w:numId w:val="1"/>
        </w:numPr>
        <w:spacing w:line="360" w:lineRule="auto"/>
      </w:pPr>
      <w:r>
        <w:t xml:space="preserve">One fieldwork is to attend a government meeting for at </w:t>
      </w:r>
      <w:r>
        <w:rPr>
          <w:u w:val="single"/>
        </w:rPr>
        <w:t>least 1 hour</w:t>
      </w:r>
      <w:r>
        <w:t xml:space="preserve">. This would include school board meetings, city council meetings, Planning Commission meetings, etc. </w:t>
      </w:r>
      <w:r>
        <w:rPr>
          <w:u w:val="single"/>
        </w:rPr>
        <w:t>Attach the agenda to your paper</w:t>
      </w:r>
      <w:r>
        <w:t>.</w:t>
      </w:r>
    </w:p>
    <w:p w:rsidR="001247E6" w:rsidRDefault="001247E6" w:rsidP="00E62E18">
      <w:pPr>
        <w:pStyle w:val="ListParagraph"/>
        <w:numPr>
          <w:ilvl w:val="1"/>
          <w:numId w:val="1"/>
        </w:numPr>
        <w:spacing w:line="360" w:lineRule="auto"/>
      </w:pPr>
      <w:r>
        <w:t xml:space="preserve">One fieldwork </w:t>
      </w:r>
      <w:r w:rsidR="00E62E18">
        <w:t>can be</w:t>
      </w:r>
      <w:r>
        <w:t xml:space="preserve"> an interview of 20 questions and a job shadow for at </w:t>
      </w:r>
      <w:r>
        <w:rPr>
          <w:u w:val="single"/>
        </w:rPr>
        <w:t>least 1 hour</w:t>
      </w:r>
      <w:r>
        <w:t xml:space="preserve"> of someone who works for a government agency. Questions must include topics on salary, education requirements, required duties, positive and negative </w:t>
      </w:r>
      <w:r w:rsidR="00E62E18">
        <w:t xml:space="preserve">aspects of the job and the future opportunities in that field. </w:t>
      </w:r>
      <w:r w:rsidR="00E62E18">
        <w:rPr>
          <w:u w:val="single"/>
        </w:rPr>
        <w:t xml:space="preserve">Attach questions and answers to your completed paper. </w:t>
      </w:r>
      <w:r w:rsidR="00E62E18">
        <w:t>(you cannot interview your parent)</w:t>
      </w:r>
    </w:p>
    <w:p w:rsidR="00E62E18" w:rsidRDefault="00E62E18" w:rsidP="00E62E18">
      <w:pPr>
        <w:pStyle w:val="ListParagraph"/>
        <w:numPr>
          <w:ilvl w:val="1"/>
          <w:numId w:val="1"/>
        </w:numPr>
        <w:spacing w:line="360" w:lineRule="auto"/>
      </w:pPr>
      <w:r>
        <w:t xml:space="preserve">One fieldwork can be a participation, observation, or tour activity. This would include Teen Court, jail tours, court rooms, state capital or ride </w:t>
      </w:r>
      <w:proofErr w:type="spellStart"/>
      <w:r>
        <w:t>alongs</w:t>
      </w:r>
      <w:proofErr w:type="spellEnd"/>
      <w:r>
        <w:t xml:space="preserve">. </w:t>
      </w:r>
      <w:r>
        <w:rPr>
          <w:u w:val="single"/>
        </w:rPr>
        <w:t>Min. one hour</w:t>
      </w:r>
      <w:r>
        <w:t xml:space="preserve"> spent at the location. Attach a brochure, agenda, or some other official item from the experience. Call and make an appointment before completing this type of fieldwork.</w:t>
      </w:r>
    </w:p>
    <w:p w:rsidR="00E62E18" w:rsidRDefault="00E62E18" w:rsidP="00E62E18">
      <w:pPr>
        <w:pStyle w:val="ListParagraph"/>
        <w:numPr>
          <w:ilvl w:val="0"/>
          <w:numId w:val="1"/>
        </w:numPr>
        <w:spacing w:line="360" w:lineRule="auto"/>
      </w:pPr>
      <w:r>
        <w:t>Relatives may be used as fieldwork sources only after you obtain teacher permission.</w:t>
      </w:r>
    </w:p>
    <w:p w:rsidR="00E62E18" w:rsidRPr="00DE6026" w:rsidRDefault="00E62E18" w:rsidP="00E62E18">
      <w:pPr>
        <w:pStyle w:val="ListParagraph"/>
        <w:numPr>
          <w:ilvl w:val="0"/>
          <w:numId w:val="1"/>
        </w:numPr>
        <w:spacing w:line="360" w:lineRule="auto"/>
      </w:pPr>
      <w:r>
        <w:t xml:space="preserve">Turn in the </w:t>
      </w:r>
      <w:r>
        <w:rPr>
          <w:b/>
        </w:rPr>
        <w:t xml:space="preserve">Government in Action </w:t>
      </w:r>
      <w:r>
        <w:t xml:space="preserve">sheet completed with your </w:t>
      </w:r>
      <w:r>
        <w:rPr>
          <w:u w:val="single"/>
        </w:rPr>
        <w:t>verification signature</w:t>
      </w:r>
      <w:r>
        <w:t>. You will turn in a typed, 12 point font, double</w:t>
      </w:r>
      <w:r w:rsidR="00DE6026">
        <w:t xml:space="preserve">-spaced paper (minimum one page). In the paper you will write a summary of your experience and any new knowledge, surprises, intriguing pieces, etc. </w:t>
      </w:r>
      <w:r w:rsidR="00DE6026">
        <w:rPr>
          <w:b/>
        </w:rPr>
        <w:t>35 points</w:t>
      </w:r>
    </w:p>
    <w:p w:rsidR="00DE6026" w:rsidRDefault="00DE6026" w:rsidP="00DE6026">
      <w:pPr>
        <w:pStyle w:val="ListParagraph"/>
        <w:spacing w:line="360" w:lineRule="auto"/>
        <w:rPr>
          <w:b/>
        </w:rPr>
      </w:pPr>
    </w:p>
    <w:p w:rsidR="00DE6026" w:rsidRDefault="00DE6026" w:rsidP="00DE6026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Your completed project is worth 100 points.</w:t>
      </w:r>
    </w:p>
    <w:p w:rsidR="00DE6026" w:rsidRPr="00DE6026" w:rsidRDefault="00DE6026" w:rsidP="00DE6026">
      <w:pPr>
        <w:pStyle w:val="ListParagraph"/>
        <w:spacing w:line="360" w:lineRule="auto"/>
        <w:jc w:val="center"/>
      </w:pPr>
      <w:r>
        <w:t>Due:______________</w:t>
      </w:r>
    </w:p>
    <w:sectPr w:rsidR="00DE6026" w:rsidRPr="00DE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2DF2"/>
    <w:multiLevelType w:val="hybridMultilevel"/>
    <w:tmpl w:val="15BC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E6"/>
    <w:rsid w:val="001247E6"/>
    <w:rsid w:val="0033724A"/>
    <w:rsid w:val="00DE6026"/>
    <w:rsid w:val="00E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2013-09-12T16:43:00Z</dcterms:created>
  <dcterms:modified xsi:type="dcterms:W3CDTF">2013-09-12T16:43:00Z</dcterms:modified>
</cp:coreProperties>
</file>